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4C" w:rsidRDefault="00CD5F4C" w:rsidP="00CD5F4C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4287DEA" wp14:editId="107336DA">
            <wp:simplePos x="0" y="0"/>
            <wp:positionH relativeFrom="column">
              <wp:posOffset>2324100</wp:posOffset>
            </wp:positionH>
            <wp:positionV relativeFrom="paragraph">
              <wp:posOffset>-476250</wp:posOffset>
            </wp:positionV>
            <wp:extent cx="1019175" cy="1019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  <w:t xml:space="preserve">                                                         </w:t>
      </w:r>
      <w:hyperlink r:id="rId7" w:history="1">
        <w:r w:rsidRPr="0059792D">
          <w:rPr>
            <w:rStyle w:val="Hyperlink"/>
          </w:rPr>
          <w:t>www.greenschoolprishtine.weebly.com</w:t>
        </w:r>
      </w:hyperlink>
    </w:p>
    <w:p w:rsidR="00CD5F4C" w:rsidRDefault="00CD5F4C" w:rsidP="00CD5F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A17B8">
        <w:rPr>
          <w:rFonts w:ascii="Times New Roman" w:hAnsi="Times New Roman" w:cs="Times New Roman"/>
          <w:sz w:val="32"/>
          <w:szCs w:val="32"/>
        </w:rPr>
        <w:t>Shkolla</w:t>
      </w:r>
      <w:proofErr w:type="spellEnd"/>
      <w:r w:rsidRPr="006A17B8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Pr="006A17B8">
        <w:rPr>
          <w:rFonts w:ascii="Times New Roman" w:hAnsi="Times New Roman" w:cs="Times New Roman"/>
          <w:sz w:val="32"/>
          <w:szCs w:val="32"/>
        </w:rPr>
        <w:t>Gjelbër-Prishtinë</w:t>
      </w:r>
      <w:proofErr w:type="spellEnd"/>
    </w:p>
    <w:p w:rsidR="00CD5F4C" w:rsidRPr="006A17B8" w:rsidRDefault="00CD5F4C" w:rsidP="00CD5F4C">
      <w:pPr>
        <w:spacing w:after="0"/>
        <w:jc w:val="center"/>
      </w:pPr>
    </w:p>
    <w:p w:rsidR="00CD5F4C" w:rsidRPr="00CB66DF" w:rsidRDefault="00CD5F4C" w:rsidP="00CD5F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66DF">
        <w:rPr>
          <w:rFonts w:ascii="Times New Roman" w:hAnsi="Times New Roman" w:cs="Times New Roman"/>
          <w:sz w:val="32"/>
          <w:szCs w:val="32"/>
        </w:rPr>
        <w:t>DINAMIKA E PUNËS EDUKATIVO-ARSIMORE</w:t>
      </w:r>
    </w:p>
    <w:p w:rsidR="00CD5F4C" w:rsidRDefault="00CD5F4C" w:rsidP="00CD5F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B66DF">
        <w:rPr>
          <w:rFonts w:ascii="Times New Roman" w:hAnsi="Times New Roman" w:cs="Times New Roman"/>
          <w:sz w:val="32"/>
          <w:szCs w:val="32"/>
        </w:rPr>
        <w:t>Muaj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CB66DF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1919AC">
        <w:rPr>
          <w:rFonts w:ascii="Times New Roman" w:hAnsi="Times New Roman" w:cs="Times New Roman"/>
          <w:sz w:val="32"/>
          <w:szCs w:val="32"/>
        </w:rPr>
        <w:t>shtator</w:t>
      </w:r>
      <w:proofErr w:type="spellEnd"/>
      <w:r w:rsidR="001919AC">
        <w:rPr>
          <w:rFonts w:ascii="Times New Roman" w:hAnsi="Times New Roman" w:cs="Times New Roman"/>
          <w:sz w:val="32"/>
          <w:szCs w:val="32"/>
        </w:rPr>
        <w:t xml:space="preserve"> </w:t>
      </w:r>
      <w:r w:rsidRPr="00CB66DF">
        <w:rPr>
          <w:rFonts w:ascii="Times New Roman" w:hAnsi="Times New Roman" w:cs="Times New Roman"/>
          <w:sz w:val="32"/>
          <w:szCs w:val="32"/>
        </w:rPr>
        <w:t xml:space="preserve"> 2014</w:t>
      </w:r>
      <w:proofErr w:type="gramEnd"/>
    </w:p>
    <w:p w:rsidR="00365C22" w:rsidRDefault="00365C22" w:rsidP="00CD5F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5F4C" w:rsidRPr="00191687" w:rsidRDefault="001919AC" w:rsidP="00365C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Me 1 </w:t>
      </w:r>
      <w:proofErr w:type="spellStart"/>
      <w:r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tone,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026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32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026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="00321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përgaditjet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kl. 1-9.</w:t>
      </w:r>
    </w:p>
    <w:p w:rsidR="00191687" w:rsidRPr="005C2AF6" w:rsidRDefault="00191687" w:rsidP="00365C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shtatori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5 </w:t>
      </w:r>
      <w:proofErr w:type="spellStart"/>
      <w:r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dorezimi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planprogrameve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vjetore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2014/15,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planprogramet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parafillorja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kl. e 9-te,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dorezohen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kohe</w:t>
      </w:r>
      <w:proofErr w:type="spellEnd"/>
    </w:p>
    <w:p w:rsidR="005C488C" w:rsidRDefault="005C488C" w:rsidP="00365C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88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mbahet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C488C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shkollës</w:t>
      </w:r>
      <w:proofErr w:type="spellEnd"/>
      <w:r w:rsidR="00365C2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8C" w:rsidRPr="005C488C" w:rsidRDefault="005C488C" w:rsidP="0032102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88C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ditës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>:</w:t>
      </w:r>
    </w:p>
    <w:p w:rsidR="005C488C" w:rsidRPr="005C488C" w:rsidRDefault="005C488C" w:rsidP="0032102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5C488C">
        <w:rPr>
          <w:rFonts w:ascii="Times New Roman" w:hAnsi="Times New Roman" w:cs="Times New Roman"/>
          <w:sz w:val="24"/>
          <w:szCs w:val="24"/>
        </w:rPr>
        <w:t>Diskutim</w:t>
      </w:r>
      <w:proofErr w:type="gram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numrit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madh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nx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C488C">
        <w:rPr>
          <w:rFonts w:ascii="Times New Roman" w:hAnsi="Times New Roman" w:cs="Times New Roman"/>
          <w:sz w:val="24"/>
          <w:szCs w:val="24"/>
        </w:rPr>
        <w:t>neper</w:t>
      </w:r>
      <w:proofErr w:type="spellEnd"/>
      <w:proofErr w:type="gram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paralele</w:t>
      </w:r>
      <w:r>
        <w:rPr>
          <w:rFonts w:ascii="Times New Roman" w:hAnsi="Times New Roman" w:cs="Times New Roman"/>
          <w:sz w:val="24"/>
          <w:szCs w:val="24"/>
        </w:rPr>
        <w:t>,problemi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parafillor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sfides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parafillori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C488C" w:rsidRPr="005C488C" w:rsidRDefault="005C488C" w:rsidP="0032102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5C488C">
        <w:rPr>
          <w:rFonts w:ascii="Times New Roman" w:hAnsi="Times New Roman" w:cs="Times New Roman"/>
          <w:sz w:val="24"/>
          <w:szCs w:val="24"/>
        </w:rPr>
        <w:t>Furnizimi</w:t>
      </w:r>
      <w:proofErr w:type="gramEnd"/>
      <w:r w:rsidRPr="005C48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nx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488C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uniforma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(per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kane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fare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vogla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>)</w:t>
      </w:r>
    </w:p>
    <w:p w:rsidR="005C488C" w:rsidRPr="005C488C" w:rsidRDefault="005C488C" w:rsidP="0032102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5C488C">
        <w:rPr>
          <w:rFonts w:ascii="Times New Roman" w:hAnsi="Times New Roman" w:cs="Times New Roman"/>
          <w:sz w:val="24"/>
          <w:szCs w:val="24"/>
        </w:rPr>
        <w:t>Pagesa</w:t>
      </w:r>
      <w:proofErr w:type="gramEnd"/>
      <w:r w:rsidRPr="005C488C">
        <w:rPr>
          <w:rFonts w:ascii="Times New Roman" w:hAnsi="Times New Roman" w:cs="Times New Roman"/>
          <w:sz w:val="24"/>
          <w:szCs w:val="24"/>
        </w:rPr>
        <w:t xml:space="preserve"> per fond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shkolles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C488C" w:rsidRPr="005C488C" w:rsidRDefault="005C488C" w:rsidP="0032102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5C488C">
        <w:rPr>
          <w:rFonts w:ascii="Times New Roman" w:hAnsi="Times New Roman" w:cs="Times New Roman"/>
          <w:sz w:val="24"/>
          <w:szCs w:val="24"/>
        </w:rPr>
        <w:t>Shperblimi</w:t>
      </w:r>
      <w:proofErr w:type="gramEnd"/>
      <w:r w:rsidRPr="005C48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nx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C488C">
        <w:rPr>
          <w:rFonts w:ascii="Times New Roman" w:hAnsi="Times New Roman" w:cs="Times New Roman"/>
          <w:sz w:val="24"/>
          <w:szCs w:val="24"/>
        </w:rPr>
        <w:t>qe</w:t>
      </w:r>
      <w:proofErr w:type="spellEnd"/>
      <w:proofErr w:type="gramEnd"/>
      <w:r w:rsidRPr="005C488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shk.2013/14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kane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qene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shkelqyeshem</w:t>
      </w:r>
      <w:proofErr w:type="spellEnd"/>
    </w:p>
    <w:p w:rsidR="005C488C" w:rsidRDefault="005C488C" w:rsidP="0032102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Pr="005C488C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5C4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88C">
        <w:rPr>
          <w:rFonts w:ascii="Times New Roman" w:hAnsi="Times New Roman" w:cs="Times New Roman"/>
          <w:sz w:val="24"/>
          <w:szCs w:val="24"/>
        </w:rPr>
        <w:t>ndryshme</w:t>
      </w:r>
      <w:proofErr w:type="spellEnd"/>
    </w:p>
    <w:p w:rsidR="00365C22" w:rsidRDefault="00365C22" w:rsidP="005C488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5C22" w:rsidRDefault="00365C22" w:rsidP="00365C22">
      <w:pPr>
        <w:pStyle w:val="ListParagraph"/>
        <w:numPr>
          <w:ilvl w:val="0"/>
          <w:numId w:val="1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8 </w:t>
      </w:r>
      <w:proofErr w:type="spellStart"/>
      <w:r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bashkepunim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BEP,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3/1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mesuesen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Xhyzide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22">
        <w:rPr>
          <w:rFonts w:ascii="Times New Roman" w:hAnsi="Times New Roman" w:cs="Times New Roman"/>
          <w:sz w:val="24"/>
          <w:szCs w:val="24"/>
        </w:rPr>
        <w:t>Panair</w:t>
      </w:r>
      <w:proofErr w:type="spellEnd"/>
      <w:r w:rsidRPr="0036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2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22">
        <w:rPr>
          <w:rFonts w:ascii="Times New Roman" w:hAnsi="Times New Roman" w:cs="Times New Roman"/>
          <w:sz w:val="24"/>
          <w:szCs w:val="24"/>
        </w:rPr>
        <w:t>Librit</w:t>
      </w:r>
      <w:proofErr w:type="spellEnd"/>
      <w:r w:rsidRPr="0036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2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C22">
        <w:rPr>
          <w:rFonts w:ascii="Times New Roman" w:hAnsi="Times New Roman" w:cs="Times New Roman"/>
          <w:sz w:val="24"/>
          <w:szCs w:val="24"/>
        </w:rPr>
        <w:t>Femijë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 Grand Hotel,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9:30.</w:t>
      </w:r>
    </w:p>
    <w:p w:rsidR="005C488C" w:rsidRDefault="005C488C" w:rsidP="00365C22">
      <w:pPr>
        <w:pStyle w:val="ListParagraph"/>
        <w:numPr>
          <w:ilvl w:val="0"/>
          <w:numId w:val="1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10 </w:t>
      </w:r>
      <w:proofErr w:type="spellStart"/>
      <w:r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professional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12:00</w:t>
      </w:r>
    </w:p>
    <w:p w:rsidR="005C488C" w:rsidRDefault="005C488C" w:rsidP="00365C22">
      <w:pPr>
        <w:pStyle w:val="ListParagraph"/>
        <w:numPr>
          <w:ilvl w:val="0"/>
          <w:numId w:val="1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12 </w:t>
      </w:r>
      <w:proofErr w:type="spellStart"/>
      <w:r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shkencat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natyrore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shoqerore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,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13:00.</w:t>
      </w:r>
    </w:p>
    <w:p w:rsidR="005C488C" w:rsidRDefault="005C488C" w:rsidP="00365C22">
      <w:pPr>
        <w:pStyle w:val="ListParagraph"/>
        <w:numPr>
          <w:ilvl w:val="0"/>
          <w:numId w:val="1"/>
        </w:numPr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15 </w:t>
      </w:r>
      <w:proofErr w:type="spellStart"/>
      <w:r>
        <w:rPr>
          <w:rFonts w:ascii="Times New Roman" w:hAnsi="Times New Roman" w:cs="Times New Roman"/>
          <w:sz w:val="24"/>
          <w:szCs w:val="24"/>
        </w:rPr>
        <w:t>shtaor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parafillor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I pare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12:00-13:20,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13:40-15:00,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plotesues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nx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plotesojne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numer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madh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mesuese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fillon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punen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11:00-12:20 me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biblotekisten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Time),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planifikim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uroj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deshtoi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, se per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ndryshe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fillojme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punen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kete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femijeve-pra</w:t>
      </w:r>
      <w:proofErr w:type="spellEnd"/>
      <w:r w:rsidR="00B8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D6">
        <w:rPr>
          <w:rFonts w:ascii="Times New Roman" w:hAnsi="Times New Roman" w:cs="Times New Roman"/>
          <w:sz w:val="24"/>
          <w:szCs w:val="24"/>
        </w:rPr>
        <w:t>kerk</w:t>
      </w:r>
      <w:r w:rsidR="00365C22">
        <w:rPr>
          <w:rFonts w:ascii="Times New Roman" w:hAnsi="Times New Roman" w:cs="Times New Roman"/>
          <w:sz w:val="24"/>
          <w:szCs w:val="24"/>
        </w:rPr>
        <w:t>esat</w:t>
      </w:r>
      <w:proofErr w:type="spellEnd"/>
      <w:r w:rsidR="00365C2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65C22">
        <w:rPr>
          <w:rFonts w:ascii="Times New Roman" w:hAnsi="Times New Roman" w:cs="Times New Roman"/>
          <w:sz w:val="24"/>
          <w:szCs w:val="24"/>
        </w:rPr>
        <w:t>shumta</w:t>
      </w:r>
      <w:proofErr w:type="spellEnd"/>
      <w:r w:rsidR="0036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2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6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22">
        <w:rPr>
          <w:rFonts w:ascii="Times New Roman" w:hAnsi="Times New Roman" w:cs="Times New Roman"/>
          <w:sz w:val="24"/>
          <w:szCs w:val="24"/>
        </w:rPr>
        <w:t>prinderve</w:t>
      </w:r>
      <w:proofErr w:type="spellEnd"/>
      <w:r w:rsidR="0036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22">
        <w:rPr>
          <w:rFonts w:ascii="Times New Roman" w:hAnsi="Times New Roman" w:cs="Times New Roman"/>
          <w:sz w:val="24"/>
          <w:szCs w:val="24"/>
        </w:rPr>
        <w:t>kurse</w:t>
      </w:r>
      <w:proofErr w:type="spellEnd"/>
      <w:r w:rsidR="0036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22">
        <w:rPr>
          <w:rFonts w:ascii="Times New Roman" w:hAnsi="Times New Roman" w:cs="Times New Roman"/>
          <w:sz w:val="24"/>
          <w:szCs w:val="24"/>
        </w:rPr>
        <w:t>numri</w:t>
      </w:r>
      <w:proofErr w:type="spellEnd"/>
      <w:r w:rsidR="00365C2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65C22">
        <w:rPr>
          <w:rFonts w:ascii="Times New Roman" w:hAnsi="Times New Roman" w:cs="Times New Roman"/>
          <w:sz w:val="24"/>
          <w:szCs w:val="24"/>
        </w:rPr>
        <w:t>femijeve</w:t>
      </w:r>
      <w:proofErr w:type="spellEnd"/>
      <w:r w:rsidR="0036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22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365C2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65C22">
        <w:rPr>
          <w:rFonts w:ascii="Times New Roman" w:hAnsi="Times New Roman" w:cs="Times New Roman"/>
          <w:sz w:val="24"/>
          <w:szCs w:val="24"/>
        </w:rPr>
        <w:t>madh</w:t>
      </w:r>
      <w:proofErr w:type="spellEnd"/>
      <w:r w:rsidR="0036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2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6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22">
        <w:rPr>
          <w:rFonts w:ascii="Times New Roman" w:hAnsi="Times New Roman" w:cs="Times New Roman"/>
          <w:sz w:val="24"/>
          <w:szCs w:val="24"/>
        </w:rPr>
        <w:t>jashta</w:t>
      </w:r>
      <w:proofErr w:type="spellEnd"/>
      <w:r w:rsidR="0036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22">
        <w:rPr>
          <w:rFonts w:ascii="Times New Roman" w:hAnsi="Times New Roman" w:cs="Times New Roman"/>
          <w:sz w:val="24"/>
          <w:szCs w:val="24"/>
        </w:rPr>
        <w:t>normave</w:t>
      </w:r>
      <w:proofErr w:type="spellEnd"/>
      <w:r w:rsidR="0036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22">
        <w:rPr>
          <w:rFonts w:ascii="Times New Roman" w:hAnsi="Times New Roman" w:cs="Times New Roman"/>
          <w:sz w:val="24"/>
          <w:szCs w:val="24"/>
        </w:rPr>
        <w:t>pedagogjike</w:t>
      </w:r>
      <w:proofErr w:type="spellEnd"/>
      <w:r w:rsidR="00365C22">
        <w:rPr>
          <w:rFonts w:ascii="Times New Roman" w:hAnsi="Times New Roman" w:cs="Times New Roman"/>
          <w:sz w:val="24"/>
          <w:szCs w:val="24"/>
        </w:rPr>
        <w:t>.</w:t>
      </w:r>
    </w:p>
    <w:p w:rsidR="00321026" w:rsidRPr="00321026" w:rsidRDefault="00321026" w:rsidP="00321026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</w:rPr>
      </w:pPr>
      <w:r w:rsidRPr="00321026">
        <w:rPr>
          <w:rFonts w:ascii="Times New Roman" w:eastAsia="Times New Roman" w:hAnsi="Times New Roman" w:cs="Times New Roman"/>
          <w:sz w:val="24"/>
        </w:rPr>
        <w:t xml:space="preserve">Me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rastin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celebrimit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15-vjetorit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bashkëpunimit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shtetin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gjerman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me </w:t>
      </w:r>
      <w:proofErr w:type="spellStart"/>
      <w:proofErr w:type="gramStart"/>
      <w:r w:rsidRPr="00321026">
        <w:rPr>
          <w:rFonts w:ascii="Times New Roman" w:eastAsia="Times New Roman" w:hAnsi="Times New Roman" w:cs="Times New Roman"/>
          <w:sz w:val="24"/>
        </w:rPr>
        <w:t>Kosovën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Pr="00321026"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mbahen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aktivitete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ndryshme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sheshin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Nëna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Terezë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dhe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Zahir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Pajaziti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Prishtinë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>.</w:t>
      </w:r>
    </w:p>
    <w:p w:rsidR="00321026" w:rsidRPr="00321026" w:rsidRDefault="00321026" w:rsidP="003210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21026">
        <w:rPr>
          <w:rFonts w:ascii="Times New Roman" w:eastAsia="Times New Roman" w:hAnsi="Times New Roman" w:cs="Times New Roman"/>
          <w:sz w:val="24"/>
        </w:rPr>
        <w:t>Konkretisht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organizata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Green Art Center-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Prishtina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organizojë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një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sërë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aktivitetesh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cilat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kanë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për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qëllim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promovojnë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punën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Giz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-it </w:t>
      </w:r>
      <w:proofErr w:type="spellStart"/>
      <w:proofErr w:type="gramStart"/>
      <w:r w:rsidRPr="00321026">
        <w:rPr>
          <w:rFonts w:ascii="Times New Roman" w:eastAsia="Times New Roman" w:hAnsi="Times New Roman" w:cs="Times New Roman"/>
          <w:sz w:val="24"/>
        </w:rPr>
        <w:t>gjerman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,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në</w:t>
      </w:r>
      <w:proofErr w:type="spellEnd"/>
      <w:proofErr w:type="gram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sektorin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ndarjen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dhe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menaxhim</w:t>
      </w:r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</w:rPr>
        <w:t>mbeturinave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21026">
        <w:rPr>
          <w:rFonts w:ascii="Times New Roman" w:eastAsia="Times New Roman" w:hAnsi="Times New Roman" w:cs="Times New Roman"/>
          <w:sz w:val="24"/>
        </w:rPr>
        <w:t>.</w:t>
      </w:r>
    </w:p>
    <w:p w:rsidR="00321026" w:rsidRPr="00321026" w:rsidRDefault="00321026" w:rsidP="003210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21026">
        <w:rPr>
          <w:rFonts w:ascii="Times New Roman" w:eastAsia="Times New Roman" w:hAnsi="Times New Roman" w:cs="Times New Roman"/>
          <w:sz w:val="24"/>
        </w:rPr>
        <w:t>Objektivat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këtij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aktiviteti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janë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>:</w:t>
      </w:r>
    </w:p>
    <w:p w:rsidR="00321026" w:rsidRPr="00321026" w:rsidRDefault="00321026" w:rsidP="0032102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21026">
        <w:rPr>
          <w:rFonts w:ascii="Times New Roman" w:eastAsia="Times New Roman" w:hAnsi="Times New Roman" w:cs="Times New Roman"/>
          <w:sz w:val="24"/>
        </w:rPr>
        <w:lastRenderedPageBreak/>
        <w:t>Rritja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vetëdijes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qytetarëve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Kosovës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për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rëndësinë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ndarjes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mbeturinave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për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mbrojtur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ambjentin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dhe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për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rritjë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ekonomike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vendit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>.</w:t>
      </w:r>
    </w:p>
    <w:p w:rsidR="00321026" w:rsidRPr="00321026" w:rsidRDefault="00321026" w:rsidP="0032102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21026">
        <w:rPr>
          <w:rFonts w:ascii="Times New Roman" w:eastAsia="Times New Roman" w:hAnsi="Times New Roman" w:cs="Times New Roman"/>
          <w:sz w:val="24"/>
        </w:rPr>
        <w:t>Stimulimi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rinjve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për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kontribuar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mbrojtjen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mjedisit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duke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promovuar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artin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riciklimit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>.</w:t>
      </w:r>
    </w:p>
    <w:p w:rsidR="00321026" w:rsidRPr="00321026" w:rsidRDefault="00321026" w:rsidP="0032102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21026">
        <w:rPr>
          <w:rFonts w:ascii="Times New Roman" w:eastAsia="Times New Roman" w:hAnsi="Times New Roman" w:cs="Times New Roman"/>
          <w:sz w:val="24"/>
        </w:rPr>
        <w:t>Informimi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opinionit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public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për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rëndësinë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dhe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mundësinë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ripërdorimit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materialeve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funksion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shoqërisë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>.</w:t>
      </w:r>
    </w:p>
    <w:p w:rsidR="00321026" w:rsidRPr="00321026" w:rsidRDefault="00321026" w:rsidP="0032102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21026">
        <w:rPr>
          <w:rFonts w:ascii="Times New Roman" w:eastAsia="Times New Roman" w:hAnsi="Times New Roman" w:cs="Times New Roman"/>
          <w:sz w:val="24"/>
        </w:rPr>
        <w:t>Promovimi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punës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GIZ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sektorin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menaxhimit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mbeturinave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Kosovë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>.</w:t>
      </w:r>
    </w:p>
    <w:p w:rsidR="00321026" w:rsidRPr="00321026" w:rsidRDefault="00321026" w:rsidP="003210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321026">
        <w:rPr>
          <w:rFonts w:ascii="Times New Roman" w:eastAsia="Times New Roman" w:hAnsi="Times New Roman" w:cs="Times New Roman"/>
          <w:sz w:val="24"/>
        </w:rPr>
        <w:t>Ky</w:t>
      </w:r>
      <w:proofErr w:type="spellEnd"/>
      <w:proofErr w:type="gram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aktivitet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parashihet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mbahet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prej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datës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12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shtator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deri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me 20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shtator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2014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dhe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pjesë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aktivitetit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jenë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>:</w:t>
      </w:r>
    </w:p>
    <w:p w:rsidR="00321026" w:rsidRPr="00321026" w:rsidRDefault="00321026" w:rsidP="0032102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21026">
        <w:rPr>
          <w:rFonts w:ascii="Times New Roman" w:eastAsia="Times New Roman" w:hAnsi="Times New Roman" w:cs="Times New Roman"/>
          <w:sz w:val="24"/>
        </w:rPr>
        <w:t>Kampanja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vetëdijesuese</w:t>
      </w:r>
      <w:proofErr w:type="spellEnd"/>
    </w:p>
    <w:p w:rsidR="00321026" w:rsidRPr="00321026" w:rsidRDefault="00321026" w:rsidP="0032102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21026">
        <w:rPr>
          <w:rFonts w:ascii="Times New Roman" w:eastAsia="Times New Roman" w:hAnsi="Times New Roman" w:cs="Times New Roman"/>
          <w:sz w:val="24"/>
        </w:rPr>
        <w:t>Punëtori</w:t>
      </w:r>
      <w:proofErr w:type="spellEnd"/>
    </w:p>
    <w:p w:rsidR="00321026" w:rsidRPr="00321026" w:rsidRDefault="00321026" w:rsidP="0032102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21026">
        <w:rPr>
          <w:rFonts w:ascii="Times New Roman" w:eastAsia="Times New Roman" w:hAnsi="Times New Roman" w:cs="Times New Roman"/>
          <w:sz w:val="24"/>
        </w:rPr>
        <w:t xml:space="preserve">Fashion show duke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përdorur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artin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ripërdorimit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>/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ekspozitë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me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fotografi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dhe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k</w:t>
      </w:r>
      <w:r w:rsidR="00191687">
        <w:rPr>
          <w:rFonts w:ascii="Times New Roman" w:eastAsia="Times New Roman" w:hAnsi="Times New Roman" w:cs="Times New Roman"/>
          <w:sz w:val="24"/>
        </w:rPr>
        <w:t>r</w:t>
      </w:r>
      <w:r w:rsidRPr="00321026">
        <w:rPr>
          <w:rFonts w:ascii="Times New Roman" w:eastAsia="Times New Roman" w:hAnsi="Times New Roman" w:cs="Times New Roman"/>
          <w:sz w:val="24"/>
        </w:rPr>
        <w:t>ijime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artistike</w:t>
      </w:r>
      <w:proofErr w:type="spellEnd"/>
    </w:p>
    <w:p w:rsidR="00321026" w:rsidRPr="00321026" w:rsidRDefault="00321026" w:rsidP="003210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21026">
        <w:rPr>
          <w:rFonts w:ascii="Times New Roman" w:eastAsia="Times New Roman" w:hAnsi="Times New Roman" w:cs="Times New Roman"/>
          <w:sz w:val="24"/>
        </w:rPr>
        <w:t>Gjatë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kampanjës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vetëdijesuese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321026">
        <w:rPr>
          <w:rFonts w:ascii="Times New Roman" w:eastAsia="Times New Roman" w:hAnsi="Times New Roman" w:cs="Times New Roman"/>
          <w:sz w:val="24"/>
        </w:rPr>
        <w:t>zhvillohen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321026" w:rsidRPr="00321026" w:rsidRDefault="00321026" w:rsidP="003210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21026">
        <w:rPr>
          <w:rFonts w:ascii="Times New Roman" w:eastAsia="Times New Roman" w:hAnsi="Times New Roman" w:cs="Times New Roman"/>
          <w:sz w:val="24"/>
        </w:rPr>
        <w:t>Mbledhja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e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mbeturinave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ku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vendosen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6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shtanda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cilat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përmbajnë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nga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5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konteniere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ndryshëm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për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mbeturina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sipas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llojit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321026">
        <w:rPr>
          <w:rFonts w:ascii="Times New Roman" w:eastAsia="Times New Roman" w:hAnsi="Times New Roman" w:cs="Times New Roman"/>
          <w:sz w:val="24"/>
        </w:rPr>
        <w:t>përkatës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letër,alumin,plastikë,qelq,të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tjera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>)</w:t>
      </w:r>
    </w:p>
    <w:p w:rsidR="00321026" w:rsidRPr="00321026" w:rsidRDefault="00321026" w:rsidP="003210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321026">
        <w:rPr>
          <w:rFonts w:ascii="Times New Roman" w:eastAsia="Times New Roman" w:hAnsi="Times New Roman" w:cs="Times New Roman"/>
          <w:sz w:val="24"/>
        </w:rPr>
        <w:t>Këto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6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shtanda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parashihet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vendosen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fillim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nisjes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sheshit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Zahir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Pajaziti,pranë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kinemasë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ABC,pranë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Ministrisë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Kulturës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,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Rinisë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dhe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Sporteve,pranë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zonës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Pishave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,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pranë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teatrit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kombëtar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dhe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prane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monumentit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Skendërbeu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Gjatë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natës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shtandat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vensosen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në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një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vend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ku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të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ruhen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prej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321026">
        <w:rPr>
          <w:rFonts w:ascii="Times New Roman" w:eastAsia="Times New Roman" w:hAnsi="Times New Roman" w:cs="Times New Roman"/>
          <w:sz w:val="24"/>
        </w:rPr>
        <w:t>sigurimit</w:t>
      </w:r>
      <w:proofErr w:type="spellEnd"/>
      <w:r w:rsidRPr="00321026">
        <w:rPr>
          <w:rFonts w:ascii="Times New Roman" w:eastAsia="Times New Roman" w:hAnsi="Times New Roman" w:cs="Times New Roman"/>
          <w:sz w:val="24"/>
        </w:rPr>
        <w:t>.</w:t>
      </w:r>
    </w:p>
    <w:p w:rsidR="00321026" w:rsidRDefault="00321026" w:rsidP="00321026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udheheqesja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nx.pjesëmarrës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1687" w:rsidRDefault="00191687" w:rsidP="00321026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91687" w:rsidRDefault="00191687" w:rsidP="00191687">
      <w:pPr>
        <w:pStyle w:val="ListParagraph"/>
        <w:numPr>
          <w:ilvl w:val="0"/>
          <w:numId w:val="9"/>
        </w:numPr>
        <w:spacing w:after="0" w:line="360" w:lineRule="auto"/>
        <w:ind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Çështje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mësimdhenes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shkolles</w:t>
      </w:r>
      <w:proofErr w:type="gramStart"/>
      <w:r>
        <w:rPr>
          <w:rFonts w:ascii="Times New Roman" w:hAnsi="Times New Roman" w:cs="Times New Roman"/>
          <w:sz w:val="24"/>
          <w:szCs w:val="24"/>
        </w:rPr>
        <w:t>,DKA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prindër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5C22" w:rsidRDefault="00365C22" w:rsidP="00191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687" w:rsidRDefault="00191687" w:rsidP="00191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687" w:rsidRPr="00321026" w:rsidRDefault="00191687" w:rsidP="00321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F4C" w:rsidRPr="00CD5F4C" w:rsidRDefault="00CD5F4C" w:rsidP="00365C22">
      <w:pPr>
        <w:tabs>
          <w:tab w:val="left" w:pos="495"/>
          <w:tab w:val="right" w:pos="9630"/>
        </w:tabs>
        <w:spacing w:line="360" w:lineRule="auto"/>
        <w:ind w:left="180"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91687"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 w:rsidR="00191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 w:rsidRPr="00CD5F4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D5F4C">
        <w:rPr>
          <w:rFonts w:ascii="Times New Roman" w:hAnsi="Times New Roman" w:cs="Times New Roman"/>
          <w:sz w:val="24"/>
          <w:szCs w:val="24"/>
        </w:rPr>
        <w:t>Drejtore</w:t>
      </w:r>
      <w:proofErr w:type="spellEnd"/>
      <w:r w:rsidRPr="00CD5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F4C">
        <w:rPr>
          <w:rFonts w:ascii="Times New Roman" w:hAnsi="Times New Roman" w:cs="Times New Roman"/>
          <w:sz w:val="24"/>
          <w:szCs w:val="24"/>
        </w:rPr>
        <w:t>Fahrije</w:t>
      </w:r>
      <w:proofErr w:type="spellEnd"/>
      <w:r w:rsidRPr="00CD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F4C">
        <w:rPr>
          <w:rFonts w:ascii="Times New Roman" w:hAnsi="Times New Roman" w:cs="Times New Roman"/>
          <w:sz w:val="24"/>
          <w:szCs w:val="24"/>
        </w:rPr>
        <w:t>Latifi</w:t>
      </w:r>
      <w:proofErr w:type="spellEnd"/>
      <w:r w:rsidRPr="00CD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F4C">
        <w:rPr>
          <w:rFonts w:ascii="Times New Roman" w:hAnsi="Times New Roman" w:cs="Times New Roman"/>
          <w:sz w:val="24"/>
          <w:szCs w:val="24"/>
        </w:rPr>
        <w:t>Retkoceri</w:t>
      </w:r>
      <w:proofErr w:type="spellEnd"/>
    </w:p>
    <w:p w:rsidR="00ED601A" w:rsidRDefault="00ED601A"/>
    <w:sectPr w:rsidR="00ED601A" w:rsidSect="002B238F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45BB"/>
    <w:multiLevelType w:val="hybridMultilevel"/>
    <w:tmpl w:val="8CFA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65214"/>
    <w:multiLevelType w:val="hybridMultilevel"/>
    <w:tmpl w:val="0D8C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54147"/>
    <w:multiLevelType w:val="multilevel"/>
    <w:tmpl w:val="0CBA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F6EB4"/>
    <w:multiLevelType w:val="hybridMultilevel"/>
    <w:tmpl w:val="5DD89580"/>
    <w:lvl w:ilvl="0" w:tplc="FD343F5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DD09AD"/>
    <w:multiLevelType w:val="hybridMultilevel"/>
    <w:tmpl w:val="7E341516"/>
    <w:lvl w:ilvl="0" w:tplc="FD343F5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60D507E"/>
    <w:multiLevelType w:val="hybridMultilevel"/>
    <w:tmpl w:val="837EDEE2"/>
    <w:lvl w:ilvl="0" w:tplc="FD343F5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DE5605B"/>
    <w:multiLevelType w:val="hybridMultilevel"/>
    <w:tmpl w:val="8BF8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A3801"/>
    <w:multiLevelType w:val="hybridMultilevel"/>
    <w:tmpl w:val="7194A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4C"/>
    <w:rsid w:val="00191687"/>
    <w:rsid w:val="001919AC"/>
    <w:rsid w:val="00321026"/>
    <w:rsid w:val="00365C22"/>
    <w:rsid w:val="005C488C"/>
    <w:rsid w:val="00984CD4"/>
    <w:rsid w:val="00B82CD6"/>
    <w:rsid w:val="00CD5F4C"/>
    <w:rsid w:val="00ED601A"/>
    <w:rsid w:val="00F4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F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F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eenschoolprishtine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2014-09-07T12:34:00Z</dcterms:created>
  <dcterms:modified xsi:type="dcterms:W3CDTF">2014-09-07T12:34:00Z</dcterms:modified>
</cp:coreProperties>
</file>